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66DE" w14:textId="77777777" w:rsidR="00647AED" w:rsidRDefault="007F5A8B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5F5F5"/>
        </w:rPr>
      </w:pPr>
      <w:r w:rsidRPr="00647AED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5F5F5"/>
        </w:rPr>
        <w:t>Спа-курорт «Серебряный Плес»</w:t>
      </w:r>
      <w:r w:rsidR="00647AED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5F5F5"/>
        </w:rPr>
        <w:t xml:space="preserve"> </w:t>
      </w:r>
    </w:p>
    <w:p w14:paraId="069ED10D" w14:textId="075BDE7D" w:rsidR="007F5A8B" w:rsidRDefault="00647AED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(расположен в Костромском р-не, д. </w:t>
      </w:r>
      <w:proofErr w:type="spellStart"/>
      <w:r w:rsidRPr="006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Кузьминка</w:t>
      </w:r>
      <w:proofErr w:type="spellEnd"/>
      <w:r w:rsidRPr="00647AE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6A732465" w14:textId="77777777" w:rsidR="00647AED" w:rsidRPr="00647AED" w:rsidRDefault="00647AED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0FAD" w14:textId="63938367" w:rsidR="007F5A8B" w:rsidRPr="00C20346" w:rsidRDefault="007F5A8B" w:rsidP="007F5A8B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  <w:r w:rsidRPr="00C20346">
        <w:rPr>
          <w:rFonts w:ascii="Helvetica" w:hAnsi="Helvetica" w:cs="Helvetica"/>
          <w:b/>
          <w:color w:val="333333"/>
        </w:rPr>
        <w:t>График заездов: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678"/>
      </w:tblGrid>
      <w:tr w:rsidR="007F5A8B" w:rsidRPr="00610ED0" w14:paraId="1CBAD171" w14:textId="77777777" w:rsidTr="0071124E">
        <w:trPr>
          <w:trHeight w:val="736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F32CB" w14:textId="3AB62615" w:rsidR="007F5A8B" w:rsidRPr="00610ED0" w:rsidRDefault="007F5A8B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Сроки заездов</w:t>
            </w:r>
          </w:p>
          <w:p w14:paraId="1C6C7283" w14:textId="7A3DAC5C" w:rsidR="007F5A8B" w:rsidRPr="00610ED0" w:rsidRDefault="007F5A8B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дней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1BA20" w14:textId="7946712A" w:rsidR="007F5A8B" w:rsidRPr="00610ED0" w:rsidRDefault="007F5A8B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человека</w:t>
            </w: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, рубли</w:t>
            </w:r>
          </w:p>
          <w:p w14:paraId="30FE0962" w14:textId="1E7056D0" w:rsidR="007F5A8B" w:rsidRPr="00610ED0" w:rsidRDefault="007F5A8B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8B" w:rsidRPr="00610ED0" w14:paraId="4E2B13EB" w14:textId="77777777" w:rsidTr="0071124E">
        <w:trPr>
          <w:trHeight w:val="510"/>
        </w:trPr>
        <w:tc>
          <w:tcPr>
            <w:tcW w:w="5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1918D" w14:textId="2520F726" w:rsidR="007F5A8B" w:rsidRPr="00610ED0" w:rsidRDefault="007F5A8B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 – 11.07.2023г.</w:t>
            </w: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399C39" w14:textId="68D71C3D" w:rsidR="007F5A8B" w:rsidRPr="00610ED0" w:rsidRDefault="007F5A8B" w:rsidP="0071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57400,00</w:t>
            </w:r>
          </w:p>
        </w:tc>
      </w:tr>
      <w:tr w:rsidR="00DB1170" w:rsidRPr="00610ED0" w14:paraId="49C00775" w14:textId="77777777" w:rsidTr="0071124E">
        <w:trPr>
          <w:trHeight w:val="529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A7F6B6" w14:textId="2746880A" w:rsidR="00DB1170" w:rsidRPr="00610ED0" w:rsidRDefault="00DB1170" w:rsidP="00D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 – 25.07.2023г.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083DF" w14:textId="06E1EFB8" w:rsidR="00DB1170" w:rsidRPr="00610ED0" w:rsidRDefault="00DB1170" w:rsidP="00D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A6">
              <w:rPr>
                <w:rFonts w:ascii="Times New Roman" w:hAnsi="Times New Roman" w:cs="Times New Roman"/>
                <w:sz w:val="28"/>
                <w:szCs w:val="28"/>
              </w:rPr>
              <w:t>57400,00</w:t>
            </w:r>
          </w:p>
        </w:tc>
      </w:tr>
      <w:tr w:rsidR="00DB1170" w:rsidRPr="00610ED0" w14:paraId="052196C3" w14:textId="77777777" w:rsidTr="0071124E">
        <w:trPr>
          <w:trHeight w:val="524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B00AC" w14:textId="086CD2DA" w:rsidR="00DB1170" w:rsidRPr="00610ED0" w:rsidRDefault="00DB1170" w:rsidP="00D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 – 08.08.2023г.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85B946" w14:textId="24B62695" w:rsidR="00DB1170" w:rsidRPr="00610ED0" w:rsidRDefault="00DB1170" w:rsidP="00D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A6">
              <w:rPr>
                <w:rFonts w:ascii="Times New Roman" w:hAnsi="Times New Roman" w:cs="Times New Roman"/>
                <w:sz w:val="28"/>
                <w:szCs w:val="28"/>
              </w:rPr>
              <w:t>57400,00</w:t>
            </w:r>
          </w:p>
        </w:tc>
      </w:tr>
      <w:tr w:rsidR="00DB1170" w:rsidRPr="00610ED0" w14:paraId="4C05BD69" w14:textId="77777777" w:rsidTr="0071124E">
        <w:trPr>
          <w:trHeight w:val="531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172A1" w14:textId="49C96FB4" w:rsidR="00DB1170" w:rsidRPr="00610ED0" w:rsidRDefault="00DB1170" w:rsidP="00D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 – 22.08.2023 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788BD" w14:textId="6E12A7CD" w:rsidR="00DB1170" w:rsidRPr="00610ED0" w:rsidRDefault="00DB1170" w:rsidP="00DB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3A6">
              <w:rPr>
                <w:rFonts w:ascii="Times New Roman" w:hAnsi="Times New Roman" w:cs="Times New Roman"/>
                <w:sz w:val="28"/>
                <w:szCs w:val="28"/>
              </w:rPr>
              <w:t>57400,00</w:t>
            </w:r>
          </w:p>
        </w:tc>
      </w:tr>
    </w:tbl>
    <w:p w14:paraId="3160C8C6" w14:textId="77777777" w:rsidR="00647AED" w:rsidRDefault="00647AED" w:rsidP="007F5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14:paraId="3CBDB2EA" w14:textId="7AAF47C2" w:rsidR="00DB1170" w:rsidRDefault="00647AED" w:rsidP="007F5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Дотация на путёвки в</w:t>
      </w:r>
      <w:r w:rsidRPr="00C63F4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сем членам профсоюза, а также их детям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и внукам в возрасте до 18 лет-8000,00 рублей каждому</w:t>
      </w:r>
    </w:p>
    <w:p w14:paraId="05E9F02B" w14:textId="77777777" w:rsidR="00647AED" w:rsidRDefault="00647AED" w:rsidP="007F5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C445D5E" w14:textId="3DA229D0" w:rsidR="007F5A8B" w:rsidRPr="007F5A8B" w:rsidRDefault="007F5A8B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F5A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Расположение:</w:t>
      </w:r>
      <w:r w:rsidRPr="007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Костромская область, Костромской район, </w:t>
      </w:r>
      <w:proofErr w:type="spellStart"/>
      <w:r w:rsidRPr="007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д.Кузьминка</w:t>
      </w:r>
      <w:proofErr w:type="spellEnd"/>
      <w:r w:rsidRPr="007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718CA" w14:textId="77777777" w:rsidR="00647AED" w:rsidRDefault="00647AED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5BED994" w14:textId="543CDAC9" w:rsidR="007F5A8B" w:rsidRDefault="007F5A8B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5A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Профиль лечения: </w:t>
      </w:r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патология опорно-двигательного аппарата, патология периферической системы, патология верхних дыхательных путей у взрослых и детей, нарушение обменных процессов, в том числе при сахарном диабете и лишнем весе.</w:t>
      </w:r>
    </w:p>
    <w:p w14:paraId="16FFC41D" w14:textId="77777777" w:rsidR="00647AED" w:rsidRDefault="00647AED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5ADFB79" w14:textId="6F6C8B7D" w:rsidR="007F5A8B" w:rsidRPr="007F5A8B" w:rsidRDefault="007F5A8B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5A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Медицинские услуги</w:t>
      </w:r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прием врача терапевта, консультация узкого специалиста по показаниям, ЭКГ по показаниям, массаж аппаратный: «</w:t>
      </w:r>
      <w:proofErr w:type="spellStart"/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Акваспа</w:t>
      </w:r>
      <w:proofErr w:type="spellEnd"/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акупунктурный массаж стоп, вихревые ванны, хвойные ванны, </w:t>
      </w:r>
      <w:proofErr w:type="spellStart"/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аромованны</w:t>
      </w:r>
      <w:proofErr w:type="spellEnd"/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скипидарные ванны, гидромассажные ванны, циркулярный душ, восходящий душ, бассейн, лазеротерапия, магнитотерапия, </w:t>
      </w:r>
      <w:proofErr w:type="spellStart"/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электросветолечение</w:t>
      </w:r>
      <w:proofErr w:type="spellEnd"/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кислородный коктейль, ингаляции с минеральной водой, сухая углекислая ванна.</w:t>
      </w:r>
    </w:p>
    <w:p w14:paraId="1671A5EE" w14:textId="77777777" w:rsidR="00647AED" w:rsidRDefault="00647AED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5E9542B2" w14:textId="5E9E8940" w:rsidR="007F5A8B" w:rsidRPr="007F5A8B" w:rsidRDefault="007F5A8B" w:rsidP="00647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5A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Дополнительные услуги</w:t>
      </w:r>
      <w:r w:rsidRPr="007F5A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F5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сауна, хамам, джакузи, бассейн, тренажерный зал, настольный теннис, теннисный корт, каток, детский городок. </w:t>
      </w:r>
    </w:p>
    <w:p w14:paraId="4A5CE1B4" w14:textId="77777777" w:rsidR="00647AED" w:rsidRDefault="00647AED" w:rsidP="00647AED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27FAC301" w14:textId="32303764" w:rsidR="007F5A8B" w:rsidRDefault="007F5A8B" w:rsidP="00647A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стоимость входит:</w:t>
      </w:r>
      <w:r w:rsidRPr="007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проживание, питание 3-х разовое, лечение (по санаторно-курортной путевке в соответствии с профилем санатория, показаниями пациента и назначением лечащего врача), в подарок 1 посещение бассейна в сутки (с 9.00 до 17.00)</w:t>
      </w:r>
      <w:r w:rsidR="0064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3310D" w14:textId="77777777" w:rsidR="00946E75" w:rsidRDefault="00946E75" w:rsidP="00946E7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p w14:paraId="4DBF9381" w14:textId="28C660F7" w:rsidR="006D4716" w:rsidRDefault="006D4716" w:rsidP="007F5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2A7EA" w14:textId="4203AF41" w:rsidR="006436CC" w:rsidRDefault="006436CC" w:rsidP="007F5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E6166" w14:textId="37A16E7A" w:rsidR="006436CC" w:rsidRDefault="006436CC" w:rsidP="007F5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18038E" wp14:editId="31364F27">
            <wp:simplePos x="0" y="0"/>
            <wp:positionH relativeFrom="column">
              <wp:posOffset>-708660</wp:posOffset>
            </wp:positionH>
            <wp:positionV relativeFrom="paragraph">
              <wp:posOffset>337185</wp:posOffset>
            </wp:positionV>
            <wp:extent cx="6998970" cy="3590925"/>
            <wp:effectExtent l="0" t="0" r="0" b="9525"/>
            <wp:wrapThrough wrapText="bothSides">
              <wp:wrapPolygon edited="0">
                <wp:start x="0" y="0"/>
                <wp:lineTo x="0" y="21543"/>
                <wp:lineTo x="21518" y="21543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7126" r="4597" b="8781"/>
                    <a:stretch/>
                  </pic:blipFill>
                  <pic:spPr bwMode="auto">
                    <a:xfrm>
                      <a:off x="0" y="0"/>
                      <a:ext cx="699897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B"/>
    <w:rsid w:val="006436CC"/>
    <w:rsid w:val="00647AED"/>
    <w:rsid w:val="006D4716"/>
    <w:rsid w:val="007E3E6A"/>
    <w:rsid w:val="007F5A8B"/>
    <w:rsid w:val="008C3572"/>
    <w:rsid w:val="00946E75"/>
    <w:rsid w:val="00D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8314"/>
  <w15:chartTrackingRefBased/>
  <w15:docId w15:val="{E1C73CB5-4562-4717-871D-DD8EDA17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2023-02-02T12:56:00Z</cp:lastPrinted>
  <dcterms:created xsi:type="dcterms:W3CDTF">2023-02-02T09:09:00Z</dcterms:created>
  <dcterms:modified xsi:type="dcterms:W3CDTF">2023-02-02T13:18:00Z</dcterms:modified>
</cp:coreProperties>
</file>