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B0" w:rsidRPr="00DF74B0" w:rsidRDefault="00DF74B0" w:rsidP="00DF74B0">
      <w:pPr>
        <w:shd w:val="clear" w:color="auto" w:fill="FFFFFF"/>
        <w:spacing w:after="0"/>
        <w:ind w:left="284"/>
        <w:jc w:val="center"/>
        <w:rPr>
          <w:rFonts w:ascii="Times New Roman" w:hAnsi="Times New Roman"/>
          <w:b/>
          <w:i/>
          <w:snapToGrid w:val="0"/>
          <w:color w:val="FF0000"/>
          <w:sz w:val="32"/>
          <w:szCs w:val="32"/>
        </w:rPr>
      </w:pPr>
      <w:bookmarkStart w:id="0" w:name="_GoBack"/>
      <w:r w:rsidRPr="00DF74B0">
        <w:rPr>
          <w:rFonts w:ascii="Times New Roman" w:hAnsi="Times New Roman"/>
          <w:b/>
          <w:i/>
          <w:snapToGrid w:val="0"/>
          <w:color w:val="FF0000"/>
          <w:sz w:val="32"/>
          <w:szCs w:val="32"/>
        </w:rPr>
        <w:t>Как выполнять домашние задания по коррекции звукопроизношения</w:t>
      </w:r>
      <w:bookmarkEnd w:id="0"/>
      <w:r w:rsidRPr="00DF74B0">
        <w:rPr>
          <w:rFonts w:ascii="Times New Roman" w:hAnsi="Times New Roman"/>
          <w:b/>
          <w:i/>
          <w:snapToGrid w:val="0"/>
          <w:color w:val="FF0000"/>
          <w:sz w:val="32"/>
          <w:szCs w:val="32"/>
        </w:rPr>
        <w:t>?</w:t>
      </w:r>
    </w:p>
    <w:p w:rsidR="00DF74B0" w:rsidRPr="00DF74B0" w:rsidRDefault="00DF74B0" w:rsidP="00DF74B0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i/>
          <w:snapToGrid w:val="0"/>
          <w:color w:val="FF0000"/>
          <w:sz w:val="28"/>
          <w:szCs w:val="28"/>
        </w:rPr>
      </w:pPr>
    </w:p>
    <w:p w:rsidR="00DF74B0" w:rsidRDefault="00DF74B0" w:rsidP="00DF74B0">
      <w:pPr>
        <w:shd w:val="clear" w:color="auto" w:fill="FFFFFF"/>
        <w:spacing w:after="0" w:line="360" w:lineRule="auto"/>
        <w:ind w:left="284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1. Начинать следует с пальчиковой гимнастики.</w:t>
      </w:r>
    </w:p>
    <w:p w:rsidR="00DF74B0" w:rsidRDefault="00DF74B0" w:rsidP="00DF74B0">
      <w:pPr>
        <w:shd w:val="clear" w:color="auto" w:fill="FFFFFF"/>
        <w:spacing w:after="0" w:line="360" w:lineRule="auto"/>
        <w:ind w:left="284"/>
        <w:rPr>
          <w:b/>
          <w:i/>
          <w:snapToGrid w:val="0"/>
          <w:sz w:val="28"/>
          <w:szCs w:val="28"/>
        </w:rPr>
      </w:pPr>
    </w:p>
    <w:p w:rsidR="00DF74B0" w:rsidRDefault="00DF74B0" w:rsidP="00DF74B0">
      <w:pPr>
        <w:shd w:val="clear" w:color="auto" w:fill="FFFFFF"/>
        <w:spacing w:after="0" w:line="360" w:lineRule="auto"/>
        <w:ind w:left="284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2. Затем выполните артикуляционные упражнения для язычка.</w:t>
      </w:r>
    </w:p>
    <w:p w:rsidR="00DF74B0" w:rsidRPr="00DF74B0" w:rsidRDefault="00DF74B0" w:rsidP="00DF74B0">
      <w:pPr>
        <w:shd w:val="clear" w:color="auto" w:fill="FFFFFF"/>
        <w:spacing w:after="0" w:line="360" w:lineRule="auto"/>
        <w:ind w:left="284"/>
        <w:jc w:val="center"/>
        <w:rPr>
          <w:rFonts w:ascii="Times New Roman" w:hAnsi="Times New Roman"/>
          <w:snapToGrid w:val="0"/>
          <w:color w:val="FF0000"/>
          <w:sz w:val="28"/>
          <w:szCs w:val="28"/>
        </w:rPr>
      </w:pPr>
      <w:r w:rsidRPr="00DF74B0">
        <w:rPr>
          <w:rFonts w:ascii="Times New Roman" w:hAnsi="Times New Roman"/>
          <w:snapToGrid w:val="0"/>
          <w:color w:val="FF0000"/>
          <w:sz w:val="28"/>
          <w:szCs w:val="28"/>
        </w:rPr>
        <w:t>Как проводить артикуляционную гимн</w:t>
      </w:r>
      <w:r w:rsidRPr="00DF74B0">
        <w:rPr>
          <w:rFonts w:ascii="Times New Roman" w:hAnsi="Times New Roman"/>
          <w:snapToGrid w:val="0"/>
          <w:color w:val="FF0000"/>
          <w:sz w:val="28"/>
          <w:szCs w:val="28"/>
        </w:rPr>
        <w:t>астику?</w:t>
      </w:r>
    </w:p>
    <w:p w:rsidR="00DF74B0" w:rsidRPr="00DF74B0" w:rsidRDefault="00DF74B0" w:rsidP="00DF74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b/>
          <w:i/>
          <w:snapToGrid w:val="0"/>
          <w:sz w:val="28"/>
          <w:szCs w:val="28"/>
        </w:rPr>
      </w:pPr>
      <w:r w:rsidRPr="00DF74B0">
        <w:rPr>
          <w:b/>
          <w:i/>
          <w:snapToGrid w:val="0"/>
          <w:sz w:val="28"/>
          <w:szCs w:val="28"/>
        </w:rPr>
        <w:t>Артикуляционная гимнастика обязательно должна проводиться систематично, в противном случае новый навык не закрепиться. Желательно заниматься 2 раза в день.</w:t>
      </w:r>
    </w:p>
    <w:p w:rsidR="00DF74B0" w:rsidRPr="00DF74B0" w:rsidRDefault="00DF74B0" w:rsidP="00DF74B0">
      <w:pPr>
        <w:shd w:val="clear" w:color="auto" w:fill="FFFFFF"/>
        <w:spacing w:after="0" w:line="360" w:lineRule="auto"/>
        <w:ind w:left="284"/>
        <w:rPr>
          <w:b/>
          <w:i/>
          <w:snapToGrid w:val="0"/>
          <w:sz w:val="28"/>
          <w:szCs w:val="28"/>
        </w:rPr>
      </w:pPr>
    </w:p>
    <w:p w:rsidR="00DF74B0" w:rsidRPr="00DF74B0" w:rsidRDefault="00DF74B0" w:rsidP="00DF74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b/>
          <w:i/>
          <w:snapToGrid w:val="0"/>
          <w:sz w:val="28"/>
          <w:szCs w:val="28"/>
        </w:rPr>
      </w:pPr>
      <w:r w:rsidRPr="00DF74B0">
        <w:rPr>
          <w:b/>
          <w:i/>
          <w:snapToGrid w:val="0"/>
          <w:sz w:val="28"/>
          <w:szCs w:val="28"/>
        </w:rPr>
        <w:t>В процессе выполнения необходимо следить за качеством выполнения движений, снижение качества – признак переутомления, лучше этого не допускать.</w:t>
      </w:r>
    </w:p>
    <w:p w:rsidR="00DF74B0" w:rsidRPr="00DF74B0" w:rsidRDefault="00DF74B0" w:rsidP="00DF74B0">
      <w:pPr>
        <w:shd w:val="clear" w:color="auto" w:fill="FFFFFF"/>
        <w:spacing w:after="0" w:line="360" w:lineRule="auto"/>
        <w:ind w:left="284"/>
        <w:rPr>
          <w:b/>
          <w:i/>
          <w:snapToGrid w:val="0"/>
          <w:sz w:val="28"/>
          <w:szCs w:val="28"/>
        </w:rPr>
      </w:pPr>
    </w:p>
    <w:p w:rsidR="00DF74B0" w:rsidRPr="00DF74B0" w:rsidRDefault="00DF74B0" w:rsidP="00DF74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b/>
          <w:i/>
          <w:snapToGrid w:val="0"/>
          <w:sz w:val="28"/>
          <w:szCs w:val="28"/>
        </w:rPr>
      </w:pPr>
      <w:r w:rsidRPr="00DF74B0">
        <w:rPr>
          <w:b/>
          <w:i/>
          <w:snapToGrid w:val="0"/>
          <w:sz w:val="28"/>
          <w:szCs w:val="28"/>
        </w:rPr>
        <w:t>Артикуляционные упражнения необходимо выполнять перед зеркалом. Размер зеркала должен быть таким, чтобы ребенок видел в нем себя и взрослого.</w:t>
      </w:r>
    </w:p>
    <w:p w:rsidR="00DF74B0" w:rsidRPr="00DF74B0" w:rsidRDefault="00DF74B0" w:rsidP="00DF74B0">
      <w:pPr>
        <w:shd w:val="clear" w:color="auto" w:fill="FFFFFF"/>
        <w:spacing w:after="0" w:line="360" w:lineRule="auto"/>
        <w:ind w:left="284"/>
        <w:rPr>
          <w:b/>
          <w:i/>
          <w:snapToGrid w:val="0"/>
          <w:sz w:val="28"/>
          <w:szCs w:val="28"/>
        </w:rPr>
      </w:pPr>
    </w:p>
    <w:p w:rsidR="00DF74B0" w:rsidRPr="00DF74B0" w:rsidRDefault="00DF74B0" w:rsidP="00DF74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b/>
          <w:i/>
          <w:snapToGrid w:val="0"/>
          <w:sz w:val="28"/>
          <w:szCs w:val="28"/>
        </w:rPr>
      </w:pPr>
      <w:r w:rsidRPr="00DF74B0">
        <w:rPr>
          <w:b/>
          <w:i/>
          <w:snapToGrid w:val="0"/>
          <w:sz w:val="28"/>
          <w:szCs w:val="28"/>
        </w:rPr>
        <w:t>В начале занятий упражнения нужно выполнять в медленном темпе.</w:t>
      </w:r>
    </w:p>
    <w:p w:rsidR="00DF74B0" w:rsidRPr="00DF74B0" w:rsidRDefault="00DF74B0" w:rsidP="00DF74B0">
      <w:pPr>
        <w:shd w:val="clear" w:color="auto" w:fill="FFFFFF"/>
        <w:spacing w:after="0" w:line="360" w:lineRule="auto"/>
        <w:ind w:left="284"/>
        <w:rPr>
          <w:b/>
          <w:i/>
          <w:snapToGrid w:val="0"/>
          <w:sz w:val="28"/>
          <w:szCs w:val="28"/>
        </w:rPr>
      </w:pPr>
    </w:p>
    <w:p w:rsidR="00DF74B0" w:rsidRPr="00DF74B0" w:rsidRDefault="00DF74B0" w:rsidP="00DF74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b/>
          <w:i/>
          <w:snapToGrid w:val="0"/>
          <w:sz w:val="28"/>
          <w:szCs w:val="28"/>
        </w:rPr>
      </w:pPr>
      <w:r w:rsidRPr="00DF74B0">
        <w:rPr>
          <w:b/>
          <w:i/>
          <w:snapToGrid w:val="0"/>
          <w:sz w:val="28"/>
          <w:szCs w:val="28"/>
        </w:rPr>
        <w:t>Все упражнения должны выполняться точно и плавно, иначе артикуляционная гимнастика не имеет смысла.</w:t>
      </w:r>
    </w:p>
    <w:p w:rsidR="00DF74B0" w:rsidRPr="00DF74B0" w:rsidRDefault="00DF74B0" w:rsidP="00DF74B0">
      <w:pPr>
        <w:shd w:val="clear" w:color="auto" w:fill="FFFFFF"/>
        <w:spacing w:after="0" w:line="360" w:lineRule="auto"/>
        <w:ind w:left="284"/>
        <w:rPr>
          <w:b/>
          <w:i/>
          <w:snapToGrid w:val="0"/>
          <w:sz w:val="28"/>
          <w:szCs w:val="28"/>
        </w:rPr>
      </w:pPr>
    </w:p>
    <w:p w:rsidR="00DF74B0" w:rsidRPr="00DF74B0" w:rsidRDefault="00DF74B0" w:rsidP="00DF74B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b/>
          <w:i/>
          <w:snapToGrid w:val="0"/>
          <w:sz w:val="28"/>
          <w:szCs w:val="28"/>
        </w:rPr>
      </w:pPr>
      <w:r w:rsidRPr="00DF74B0">
        <w:rPr>
          <w:b/>
          <w:i/>
          <w:snapToGrid w:val="0"/>
          <w:sz w:val="28"/>
          <w:szCs w:val="28"/>
        </w:rPr>
        <w:t xml:space="preserve">Важно сформировать у ребенка мотивацию к занятиям артикуляционной гимнастикой, ни в коем случае нельзя заставлять детей выполнять эти упражнения, однако необходимо постоянно стимулировать. Например, рассказать </w:t>
      </w:r>
      <w:r w:rsidRPr="00DF74B0">
        <w:rPr>
          <w:b/>
          <w:i/>
          <w:snapToGrid w:val="0"/>
          <w:sz w:val="28"/>
          <w:szCs w:val="28"/>
        </w:rPr>
        <w:lastRenderedPageBreak/>
        <w:t>ребенку, что герой любимого мультфильма только  покажет ребенку новую серию только в том случае, если ребенок выполнит упражнения.</w:t>
      </w:r>
    </w:p>
    <w:p w:rsidR="00DF74B0" w:rsidRDefault="00DF74B0" w:rsidP="00DF74B0">
      <w:pPr>
        <w:shd w:val="clear" w:color="auto" w:fill="FFFFFF"/>
        <w:spacing w:after="0" w:line="360" w:lineRule="auto"/>
        <w:ind w:left="284"/>
        <w:rPr>
          <w:b/>
          <w:i/>
          <w:snapToGrid w:val="0"/>
          <w:sz w:val="28"/>
          <w:szCs w:val="28"/>
        </w:rPr>
      </w:pPr>
    </w:p>
    <w:p w:rsidR="00DF74B0" w:rsidRDefault="00DF74B0" w:rsidP="00DF74B0">
      <w:pPr>
        <w:shd w:val="clear" w:color="auto" w:fill="FFFFFF"/>
        <w:spacing w:after="0" w:line="360" w:lineRule="auto"/>
        <w:ind w:left="284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 xml:space="preserve">3. Ура! Звук родился. Отрабатываем его, используя предложенный логопедом речевой материал. Звук произносим протяжно, выделяя его для фиксирования правильного произношения. </w:t>
      </w:r>
    </w:p>
    <w:p w:rsidR="00DF74B0" w:rsidRDefault="00DF74B0" w:rsidP="00DF74B0">
      <w:pPr>
        <w:shd w:val="clear" w:color="auto" w:fill="FFFFFF"/>
        <w:spacing w:after="0" w:line="360" w:lineRule="auto"/>
        <w:ind w:left="284"/>
        <w:rPr>
          <w:b/>
          <w:i/>
          <w:snapToGrid w:val="0"/>
          <w:sz w:val="28"/>
          <w:szCs w:val="28"/>
        </w:rPr>
      </w:pPr>
    </w:p>
    <w:p w:rsidR="00DF74B0" w:rsidRDefault="00DF74B0" w:rsidP="00DF74B0">
      <w:pPr>
        <w:shd w:val="clear" w:color="auto" w:fill="FFFFFF"/>
        <w:spacing w:after="0" w:line="360" w:lineRule="auto"/>
        <w:ind w:left="284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 xml:space="preserve">4. Стимулируйте ребенка к использованию звука в самостоятельной речи, тактично исправляйте и </w:t>
      </w:r>
      <w:proofErr w:type="gramStart"/>
      <w:r>
        <w:rPr>
          <w:b/>
          <w:i/>
          <w:snapToGrid w:val="0"/>
          <w:sz w:val="28"/>
          <w:szCs w:val="28"/>
        </w:rPr>
        <w:t>почаще</w:t>
      </w:r>
      <w:proofErr w:type="gramEnd"/>
      <w:r>
        <w:rPr>
          <w:b/>
          <w:i/>
          <w:snapToGrid w:val="0"/>
          <w:sz w:val="28"/>
          <w:szCs w:val="28"/>
        </w:rPr>
        <w:t xml:space="preserve"> хвалите.</w:t>
      </w:r>
    </w:p>
    <w:p w:rsidR="00DF74B0" w:rsidRDefault="00DF74B0" w:rsidP="00DF74B0">
      <w:pPr>
        <w:shd w:val="clear" w:color="auto" w:fill="FFFFFF"/>
        <w:spacing w:after="0" w:line="360" w:lineRule="auto"/>
        <w:ind w:left="284"/>
        <w:rPr>
          <w:b/>
          <w:i/>
          <w:snapToGrid w:val="0"/>
          <w:sz w:val="28"/>
          <w:szCs w:val="28"/>
        </w:rPr>
      </w:pPr>
    </w:p>
    <w:p w:rsidR="00572C27" w:rsidRDefault="00DF74B0" w:rsidP="00DF74B0">
      <w:pPr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5. Помните! В нашем деле главное — это система! Занимайтесь ежедневно. Демонстрируйте успехи ребенка всем знакомым и незнакомым. Чем больше и чаще ребенок будет упражняться, тем скорее будет правильно и красиво говорить!</w:t>
      </w:r>
    </w:p>
    <w:p w:rsidR="00DF74B0" w:rsidRDefault="00DF74B0" w:rsidP="00DF74B0">
      <w:r>
        <w:rPr>
          <w:noProof/>
        </w:rPr>
        <w:drawing>
          <wp:inline distT="0" distB="0" distL="0" distR="0" wp14:anchorId="463C0201" wp14:editId="4E3CC4DD">
            <wp:extent cx="3019425" cy="300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74B0" w:rsidSect="00DF74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16" w:rsidRDefault="00691416" w:rsidP="00DF74B0">
      <w:pPr>
        <w:spacing w:after="0" w:line="240" w:lineRule="auto"/>
      </w:pPr>
      <w:r>
        <w:separator/>
      </w:r>
    </w:p>
  </w:endnote>
  <w:endnote w:type="continuationSeparator" w:id="0">
    <w:p w:rsidR="00691416" w:rsidRDefault="00691416" w:rsidP="00DF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B0" w:rsidRDefault="00DF74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B0" w:rsidRDefault="00DF74B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B0" w:rsidRDefault="00DF74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16" w:rsidRDefault="00691416" w:rsidP="00DF74B0">
      <w:pPr>
        <w:spacing w:after="0" w:line="240" w:lineRule="auto"/>
      </w:pPr>
      <w:r>
        <w:separator/>
      </w:r>
    </w:p>
  </w:footnote>
  <w:footnote w:type="continuationSeparator" w:id="0">
    <w:p w:rsidR="00691416" w:rsidRDefault="00691416" w:rsidP="00DF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B0" w:rsidRDefault="00DF74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B0" w:rsidRDefault="00DF74B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B0" w:rsidRDefault="00DF74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2D7F"/>
    <w:multiLevelType w:val="hybridMultilevel"/>
    <w:tmpl w:val="5770D9F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F"/>
    <w:rsid w:val="00572C27"/>
    <w:rsid w:val="00641E62"/>
    <w:rsid w:val="00691416"/>
    <w:rsid w:val="009304DF"/>
    <w:rsid w:val="00D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4B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4B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4B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F7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4B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2014-02-19T11:10:00Z</dcterms:created>
  <dcterms:modified xsi:type="dcterms:W3CDTF">2014-02-19T11:10:00Z</dcterms:modified>
</cp:coreProperties>
</file>